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DA9" w:rsidRPr="00907086" w:rsidRDefault="00FF7DA9" w:rsidP="00FF7DA9">
      <w:pPr>
        <w:rPr>
          <w:b/>
          <w:sz w:val="24"/>
          <w:szCs w:val="24"/>
        </w:rPr>
      </w:pPr>
      <w:r w:rsidRPr="00907086">
        <w:rPr>
          <w:b/>
          <w:sz w:val="24"/>
          <w:szCs w:val="24"/>
        </w:rPr>
        <w:t>Федеральный закон Российской Федерации от 29 декабря 2012 г. N 273-ФЗ</w:t>
      </w:r>
    </w:p>
    <w:p w:rsidR="00FF7DA9" w:rsidRPr="00907086" w:rsidRDefault="00FF7DA9" w:rsidP="00FF7DA9">
      <w:pPr>
        <w:rPr>
          <w:b/>
          <w:sz w:val="24"/>
          <w:szCs w:val="24"/>
        </w:rPr>
      </w:pPr>
      <w:r w:rsidRPr="00907086">
        <w:rPr>
          <w:b/>
          <w:sz w:val="24"/>
          <w:szCs w:val="24"/>
        </w:rPr>
        <w:t xml:space="preserve">"Об образовании в Российской Федерации" </w:t>
      </w:r>
    </w:p>
    <w:p w:rsidR="00FF7DA9" w:rsidRPr="00907086" w:rsidRDefault="00FF7DA9" w:rsidP="00FF7DA9">
      <w:pPr>
        <w:rPr>
          <w:b/>
          <w:sz w:val="24"/>
          <w:szCs w:val="24"/>
        </w:rPr>
      </w:pPr>
      <w:r w:rsidRPr="00907086">
        <w:rPr>
          <w:b/>
          <w:sz w:val="24"/>
          <w:szCs w:val="24"/>
        </w:rPr>
        <w:t xml:space="preserve">Опубликовано: 31 декабря 2012 г. в  "Российской газете" - Федеральный выпуск № 5976 </w:t>
      </w:r>
    </w:p>
    <w:p w:rsidR="00FF7DA9" w:rsidRPr="00907086" w:rsidRDefault="00FF7DA9" w:rsidP="00FF7DA9">
      <w:pPr>
        <w:rPr>
          <w:b/>
          <w:sz w:val="24"/>
          <w:szCs w:val="24"/>
        </w:rPr>
      </w:pPr>
      <w:r w:rsidRPr="00907086">
        <w:rPr>
          <w:b/>
          <w:sz w:val="24"/>
          <w:szCs w:val="24"/>
        </w:rPr>
        <w:t xml:space="preserve">Вступает в силу: 1 сентября 2013 г. </w:t>
      </w:r>
    </w:p>
    <w:p w:rsidR="00FF7DA9" w:rsidRPr="00907086" w:rsidRDefault="00FF7DA9" w:rsidP="00FF7DA9">
      <w:pPr>
        <w:rPr>
          <w:b/>
          <w:sz w:val="24"/>
          <w:szCs w:val="24"/>
        </w:rPr>
      </w:pPr>
      <w:r w:rsidRPr="00907086">
        <w:rPr>
          <w:b/>
          <w:sz w:val="24"/>
          <w:szCs w:val="24"/>
        </w:rPr>
        <w:t>Федеральный закон принят Государственной Думой 21 декабря 2012 года</w:t>
      </w:r>
    </w:p>
    <w:p w:rsidR="00FF7DA9" w:rsidRDefault="00FF7DA9" w:rsidP="00FF7DA9">
      <w:pPr>
        <w:rPr>
          <w:b/>
          <w:sz w:val="24"/>
          <w:szCs w:val="24"/>
        </w:rPr>
      </w:pPr>
      <w:proofErr w:type="gramStart"/>
      <w:r w:rsidRPr="00907086">
        <w:rPr>
          <w:b/>
          <w:sz w:val="24"/>
          <w:szCs w:val="24"/>
        </w:rPr>
        <w:t>Одобрен</w:t>
      </w:r>
      <w:proofErr w:type="gramEnd"/>
      <w:r w:rsidRPr="00907086">
        <w:rPr>
          <w:b/>
          <w:sz w:val="24"/>
          <w:szCs w:val="24"/>
        </w:rPr>
        <w:t xml:space="preserve"> Советом Федерации 26 декабря 2012 года</w:t>
      </w:r>
    </w:p>
    <w:p w:rsidR="00D34220" w:rsidRDefault="00D34220" w:rsidP="00D34220">
      <w:pPr>
        <w:jc w:val="both"/>
        <w:rPr>
          <w:b/>
          <w:sz w:val="24"/>
          <w:szCs w:val="24"/>
        </w:rPr>
      </w:pPr>
      <w:proofErr w:type="gramStart"/>
      <w:r>
        <w:rPr>
          <w:b/>
          <w:sz w:val="24"/>
          <w:szCs w:val="24"/>
        </w:rPr>
        <w:t>Подписан</w:t>
      </w:r>
      <w:proofErr w:type="gramEnd"/>
      <w:r>
        <w:rPr>
          <w:b/>
          <w:sz w:val="24"/>
          <w:szCs w:val="24"/>
        </w:rPr>
        <w:t xml:space="preserve"> </w:t>
      </w:r>
      <w:r w:rsidRPr="001D7CBD">
        <w:rPr>
          <w:b/>
          <w:sz w:val="24"/>
          <w:szCs w:val="24"/>
        </w:rPr>
        <w:t>Президент</w:t>
      </w:r>
      <w:r>
        <w:rPr>
          <w:b/>
          <w:sz w:val="24"/>
          <w:szCs w:val="24"/>
        </w:rPr>
        <w:t>ом</w:t>
      </w:r>
      <w:r w:rsidRPr="001D7CBD">
        <w:rPr>
          <w:b/>
          <w:sz w:val="24"/>
          <w:szCs w:val="24"/>
        </w:rPr>
        <w:t xml:space="preserve"> Российской Федерации В. Путин</w:t>
      </w:r>
      <w:r>
        <w:rPr>
          <w:b/>
          <w:sz w:val="24"/>
          <w:szCs w:val="24"/>
        </w:rPr>
        <w:t>ым</w:t>
      </w:r>
    </w:p>
    <w:p w:rsidR="00D34220" w:rsidRPr="001D7CBD" w:rsidRDefault="00D34220" w:rsidP="00D34220">
      <w:pPr>
        <w:jc w:val="both"/>
        <w:rPr>
          <w:b/>
          <w:sz w:val="24"/>
          <w:szCs w:val="24"/>
        </w:rPr>
      </w:pPr>
      <w:bookmarkStart w:id="0" w:name="_GoBack"/>
      <w:bookmarkEnd w:id="0"/>
    </w:p>
    <w:p w:rsidR="00FF7DA9" w:rsidRPr="001D7CBD" w:rsidRDefault="00FF7DA9" w:rsidP="00FF7DA9">
      <w:pPr>
        <w:jc w:val="center"/>
        <w:rPr>
          <w:b/>
          <w:sz w:val="28"/>
          <w:szCs w:val="28"/>
        </w:rPr>
      </w:pPr>
      <w:r w:rsidRPr="001D7CBD">
        <w:rPr>
          <w:b/>
          <w:sz w:val="28"/>
          <w:szCs w:val="28"/>
        </w:rPr>
        <w:t xml:space="preserve">Статьи закона, освещающие деятельность школьных библиотек </w:t>
      </w:r>
      <w:r w:rsidR="00907086" w:rsidRPr="001D7CBD">
        <w:rPr>
          <w:b/>
          <w:sz w:val="28"/>
          <w:szCs w:val="28"/>
        </w:rPr>
        <w:t xml:space="preserve">                                                              </w:t>
      </w:r>
      <w:r w:rsidRPr="001D7CBD">
        <w:rPr>
          <w:b/>
          <w:sz w:val="28"/>
          <w:szCs w:val="28"/>
        </w:rPr>
        <w:t>по комплектованию и использованию учебного фонда.</w:t>
      </w:r>
    </w:p>
    <w:p w:rsidR="00FF7DA9" w:rsidRPr="00907086" w:rsidRDefault="00FF7DA9" w:rsidP="00907086">
      <w:pPr>
        <w:jc w:val="both"/>
        <w:rPr>
          <w:sz w:val="24"/>
          <w:szCs w:val="24"/>
        </w:rPr>
      </w:pPr>
      <w:r w:rsidRPr="00907086">
        <w:rPr>
          <w:b/>
          <w:sz w:val="24"/>
          <w:szCs w:val="24"/>
        </w:rPr>
        <w:t>Статья 18.</w:t>
      </w:r>
      <w:r w:rsidRPr="00907086">
        <w:rPr>
          <w:sz w:val="24"/>
          <w:szCs w:val="24"/>
        </w:rPr>
        <w:t xml:space="preserve"> Печатные и электронные образовательные и информационные ресурсы</w:t>
      </w:r>
    </w:p>
    <w:p w:rsidR="00FF7DA9" w:rsidRPr="00907086" w:rsidRDefault="00FF7DA9" w:rsidP="00907086">
      <w:pPr>
        <w:jc w:val="both"/>
        <w:rPr>
          <w:sz w:val="24"/>
          <w:szCs w:val="24"/>
        </w:rPr>
      </w:pPr>
      <w:r w:rsidRPr="00907086">
        <w:rPr>
          <w:sz w:val="24"/>
          <w:szCs w:val="24"/>
        </w:rPr>
        <w:t>1. В организациях, осуществляющих образовательную деятельность, в целях обеспечения реализации образовательных программ формируются библиотеки, в том числе цифровые (электронные) библиотеки, обеспечивающие доступ к профессиональным базам данных, информационным справочным и поисковым системам, а также иным информационным ресурсам. Библиотечный фонд должен быть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реализуемые основные образовательные программы учебным предметам, курсам, дисциплинам (модулям).</w:t>
      </w:r>
    </w:p>
    <w:p w:rsidR="00FF7DA9" w:rsidRPr="00907086" w:rsidRDefault="00FF7DA9" w:rsidP="00907086">
      <w:pPr>
        <w:jc w:val="both"/>
        <w:rPr>
          <w:sz w:val="24"/>
          <w:szCs w:val="24"/>
        </w:rPr>
      </w:pPr>
      <w:r w:rsidRPr="00907086">
        <w:rPr>
          <w:sz w:val="24"/>
          <w:szCs w:val="24"/>
        </w:rPr>
        <w:t>2. Нормы обеспеченности образовательной деятельности учебными изданиями в расчете на одного обучающегося по основной образовательной программе устанавливаются соответствующими федеральными государственными образовательными стандартами.</w:t>
      </w:r>
    </w:p>
    <w:p w:rsidR="00FF7DA9" w:rsidRPr="00907086" w:rsidRDefault="00FF7DA9" w:rsidP="00907086">
      <w:pPr>
        <w:jc w:val="both"/>
        <w:rPr>
          <w:sz w:val="24"/>
          <w:szCs w:val="24"/>
        </w:rPr>
      </w:pPr>
      <w:r w:rsidRPr="00907086">
        <w:rPr>
          <w:sz w:val="24"/>
          <w:szCs w:val="24"/>
        </w:rPr>
        <w:t>3. Учебные издания, используемые при реализации образовательных программ дошкольного образования, определяются организацией, осуществляющей образовательную деятельность, с учетом требований федеральных государственных образовательных стандартов, а также примерных образовательных программ дошкольного образования и примерных образовательных программ начального общего образования.</w:t>
      </w:r>
    </w:p>
    <w:p w:rsidR="00FF7DA9" w:rsidRPr="00907086" w:rsidRDefault="00FF7DA9" w:rsidP="00907086">
      <w:pPr>
        <w:jc w:val="both"/>
        <w:rPr>
          <w:sz w:val="24"/>
          <w:szCs w:val="24"/>
        </w:rPr>
      </w:pPr>
      <w:r w:rsidRPr="00907086">
        <w:rPr>
          <w:sz w:val="24"/>
          <w:szCs w:val="24"/>
        </w:rPr>
        <w:t>4.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для использования при реализации указанных образовательных программ выбирают:</w:t>
      </w:r>
    </w:p>
    <w:p w:rsidR="00FF7DA9" w:rsidRPr="00907086" w:rsidRDefault="00FF7DA9" w:rsidP="00907086">
      <w:pPr>
        <w:jc w:val="both"/>
        <w:rPr>
          <w:sz w:val="24"/>
          <w:szCs w:val="24"/>
        </w:rPr>
      </w:pPr>
      <w:r w:rsidRPr="00907086">
        <w:rPr>
          <w:sz w:val="24"/>
          <w:szCs w:val="24"/>
        </w:rPr>
        <w:lastRenderedPageBreak/>
        <w:t>1) учебники из числа входящих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FF7DA9" w:rsidRPr="00907086" w:rsidRDefault="00FF7DA9" w:rsidP="00907086">
      <w:pPr>
        <w:jc w:val="both"/>
        <w:rPr>
          <w:sz w:val="24"/>
          <w:szCs w:val="24"/>
        </w:rPr>
      </w:pPr>
      <w:r w:rsidRPr="00907086">
        <w:rPr>
          <w:sz w:val="24"/>
          <w:szCs w:val="24"/>
        </w:rPr>
        <w:t>2) учебные пособия, выпущенные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FF7DA9" w:rsidRPr="00907086" w:rsidRDefault="00FF7DA9" w:rsidP="00907086">
      <w:pPr>
        <w:jc w:val="both"/>
        <w:rPr>
          <w:sz w:val="24"/>
          <w:szCs w:val="24"/>
        </w:rPr>
      </w:pPr>
      <w:r w:rsidRPr="00907086">
        <w:rPr>
          <w:sz w:val="24"/>
          <w:szCs w:val="24"/>
        </w:rPr>
        <w:t xml:space="preserve">5. </w:t>
      </w:r>
      <w:proofErr w:type="gramStart"/>
      <w:r w:rsidRPr="00907086">
        <w:rPr>
          <w:sz w:val="24"/>
          <w:szCs w:val="24"/>
        </w:rPr>
        <w:t>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включает в себя перечни учебников, рекомендуемых к использованию при реализации обязательной части основной образовательной программы и части, формируемой участниками образовательных отношений, в том числе учебников, обеспечивающих учет региональных и этнокультурных особенностей субъектов Российской Федерации, реализацию прав</w:t>
      </w:r>
      <w:proofErr w:type="gramEnd"/>
      <w:r w:rsidRPr="00907086">
        <w:rPr>
          <w:sz w:val="24"/>
          <w:szCs w:val="24"/>
        </w:rPr>
        <w:t xml:space="preserve">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w:t>
      </w:r>
    </w:p>
    <w:p w:rsidR="00FF7DA9" w:rsidRPr="00907086" w:rsidRDefault="00FF7DA9" w:rsidP="00907086">
      <w:pPr>
        <w:jc w:val="both"/>
        <w:rPr>
          <w:sz w:val="24"/>
          <w:szCs w:val="24"/>
        </w:rPr>
      </w:pPr>
      <w:r w:rsidRPr="00907086">
        <w:rPr>
          <w:sz w:val="24"/>
          <w:szCs w:val="24"/>
        </w:rPr>
        <w:t xml:space="preserve">6. Учебники включаются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результатам экспертизы. </w:t>
      </w:r>
      <w:proofErr w:type="gramStart"/>
      <w:r w:rsidRPr="00907086">
        <w:rPr>
          <w:sz w:val="24"/>
          <w:szCs w:val="24"/>
        </w:rPr>
        <w:t>В проведении указанной экспертизы учебников в целях обеспечения учета региональных и этнокультурных особенностей субъектов Российской Федерации,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 участвуют уполномоченные органы государственной власти субъектов Российской Федерации.</w:t>
      </w:r>
      <w:proofErr w:type="gramEnd"/>
    </w:p>
    <w:p w:rsidR="00FF7DA9" w:rsidRPr="00907086" w:rsidRDefault="00FF7DA9" w:rsidP="00907086">
      <w:pPr>
        <w:jc w:val="both"/>
        <w:rPr>
          <w:sz w:val="24"/>
          <w:szCs w:val="24"/>
        </w:rPr>
      </w:pPr>
      <w:r w:rsidRPr="00907086">
        <w:rPr>
          <w:sz w:val="24"/>
          <w:szCs w:val="24"/>
        </w:rPr>
        <w:t xml:space="preserve">7. </w:t>
      </w:r>
      <w:proofErr w:type="gramStart"/>
      <w:r w:rsidRPr="00907086">
        <w:rPr>
          <w:sz w:val="24"/>
          <w:szCs w:val="24"/>
        </w:rPr>
        <w:t>Порядок формирования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том числе критерии и порядок проведения экспертизы, форма экспертного заключения, а также основания и порядок исключения учебников из указанного федерального перечня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w:t>
      </w:r>
      <w:proofErr w:type="gramEnd"/>
      <w:r w:rsidRPr="00907086">
        <w:rPr>
          <w:sz w:val="24"/>
          <w:szCs w:val="24"/>
        </w:rPr>
        <w:t xml:space="preserve"> образования.</w:t>
      </w:r>
    </w:p>
    <w:p w:rsidR="00FF7DA9" w:rsidRPr="00907086" w:rsidRDefault="00FF7DA9" w:rsidP="00907086">
      <w:pPr>
        <w:jc w:val="both"/>
        <w:rPr>
          <w:sz w:val="24"/>
          <w:szCs w:val="24"/>
        </w:rPr>
      </w:pPr>
      <w:r w:rsidRPr="00907086">
        <w:rPr>
          <w:sz w:val="24"/>
          <w:szCs w:val="24"/>
        </w:rPr>
        <w:t xml:space="preserve">8. Порядок отбора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w:t>
      </w:r>
      <w:r w:rsidRPr="00907086">
        <w:rPr>
          <w:sz w:val="24"/>
          <w:szCs w:val="24"/>
        </w:rPr>
        <w:lastRenderedPageBreak/>
        <w:t>образования, перечень таких организаций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отборе организаций, осуществляющих выпуск учебных пособий по родному языку из числа языков народов Российской Федерации и литературе народов России на родном языке, участвуют уполномоченные органы государственной власти субъектов Российской Федерации.</w:t>
      </w:r>
    </w:p>
    <w:p w:rsidR="005254CE" w:rsidRPr="00907086" w:rsidRDefault="00FF7DA9" w:rsidP="00907086">
      <w:pPr>
        <w:jc w:val="both"/>
        <w:rPr>
          <w:sz w:val="24"/>
          <w:szCs w:val="24"/>
        </w:rPr>
      </w:pPr>
      <w:r w:rsidRPr="00907086">
        <w:rPr>
          <w:sz w:val="24"/>
          <w:szCs w:val="24"/>
        </w:rPr>
        <w:t>9. При реализации профессиональных образовательных программ используются учебные издания, в том числе электронные, определенные организацией, осуществляющей образовательную деятельность.</w:t>
      </w:r>
    </w:p>
    <w:p w:rsidR="00FF7DA9" w:rsidRPr="00907086" w:rsidRDefault="00FF7DA9" w:rsidP="00907086">
      <w:pPr>
        <w:jc w:val="both"/>
        <w:rPr>
          <w:sz w:val="24"/>
          <w:szCs w:val="24"/>
        </w:rPr>
      </w:pPr>
      <w:r w:rsidRPr="00907086">
        <w:rPr>
          <w:b/>
          <w:sz w:val="24"/>
          <w:szCs w:val="24"/>
        </w:rPr>
        <w:t>Статья 35.</w:t>
      </w:r>
      <w:r w:rsidRPr="00907086">
        <w:rPr>
          <w:sz w:val="24"/>
          <w:szCs w:val="24"/>
        </w:rPr>
        <w:t xml:space="preserve"> Пользование учебниками, учебными пособиями, средствами обучения и воспитания</w:t>
      </w:r>
    </w:p>
    <w:p w:rsidR="00FF7DA9" w:rsidRPr="00907086" w:rsidRDefault="00FF7DA9" w:rsidP="00907086">
      <w:pPr>
        <w:jc w:val="both"/>
        <w:rPr>
          <w:sz w:val="24"/>
          <w:szCs w:val="24"/>
        </w:rPr>
      </w:pPr>
      <w:r w:rsidRPr="00907086">
        <w:rPr>
          <w:sz w:val="24"/>
          <w:szCs w:val="24"/>
        </w:rPr>
        <w:t xml:space="preserve">1. </w:t>
      </w:r>
      <w:proofErr w:type="gramStart"/>
      <w:r w:rsidRPr="00907086">
        <w:rPr>
          <w:sz w:val="24"/>
          <w:szCs w:val="24"/>
        </w:rPr>
        <w:t>Обучающимся</w:t>
      </w:r>
      <w:proofErr w:type="gramEnd"/>
      <w:r w:rsidRPr="00907086">
        <w:rPr>
          <w:sz w:val="24"/>
          <w:szCs w:val="24"/>
        </w:rPr>
        <w:t>, осваивающим основные образовательные программы за счет бюджетных ассигнований федерального бюджета, бюджетов субъектов Российской Федерации и местных бюджетов в пределах федеральных государственных образовательных стандартов, образовательных стандартов, организациями, осуществляющими образовательную деятельность, бесплатно предоставляются в пользование на время получения образования учебники и учебные пособия, а также учебно-методические материалы, средства обучения и воспитания.</w:t>
      </w:r>
    </w:p>
    <w:p w:rsidR="00FF7DA9" w:rsidRPr="00907086" w:rsidRDefault="00FF7DA9" w:rsidP="00907086">
      <w:pPr>
        <w:jc w:val="both"/>
        <w:rPr>
          <w:sz w:val="24"/>
          <w:szCs w:val="24"/>
        </w:rPr>
      </w:pPr>
      <w:r w:rsidRPr="00907086">
        <w:rPr>
          <w:sz w:val="24"/>
          <w:szCs w:val="24"/>
        </w:rPr>
        <w:t>2. Обеспечение учебниками и учебными пособиями, а также учебно-методическими материалами, средствами обучения и воспитания организаций, осуществляющих образовательную деятельность по основным образовательным программам, в пределах федеральных государственных образовательных стандартов, образовательных стандартов осуществляется за счет бюджетных ассигнований федерального бюджета, бюджетов субъектов Российской Федерации и местных бюджетов.</w:t>
      </w:r>
    </w:p>
    <w:p w:rsidR="00FF7DA9" w:rsidRDefault="00FF7DA9" w:rsidP="00907086">
      <w:pPr>
        <w:jc w:val="both"/>
        <w:rPr>
          <w:sz w:val="24"/>
          <w:szCs w:val="24"/>
        </w:rPr>
      </w:pPr>
      <w:r w:rsidRPr="00907086">
        <w:rPr>
          <w:sz w:val="24"/>
          <w:szCs w:val="24"/>
        </w:rPr>
        <w:t>3. Пользование учебниками и учебными пособиями обучающимися, осваивающими учебные предметы, курсы, дисциплины (модули) за пределами федеральных государственных образовательных стандартов, образовательных стандартов и (или) получающими платные образовательные услуги, осуществляется в порядке, установленном организацией, осуществляющей образовательную деятельность.</w:t>
      </w:r>
    </w:p>
    <w:p w:rsidR="001D7CBD" w:rsidRPr="001D7CBD" w:rsidRDefault="001D7CBD" w:rsidP="001D7CBD">
      <w:pPr>
        <w:jc w:val="both"/>
        <w:rPr>
          <w:sz w:val="24"/>
          <w:szCs w:val="24"/>
        </w:rPr>
      </w:pPr>
      <w:r w:rsidRPr="001D7CBD">
        <w:rPr>
          <w:b/>
          <w:sz w:val="24"/>
          <w:szCs w:val="24"/>
        </w:rPr>
        <w:t>Статья 79.</w:t>
      </w:r>
      <w:r w:rsidRPr="001D7CBD">
        <w:rPr>
          <w:sz w:val="24"/>
          <w:szCs w:val="24"/>
        </w:rPr>
        <w:t xml:space="preserve"> </w:t>
      </w:r>
      <w:proofErr w:type="gramStart"/>
      <w:r w:rsidRPr="001D7CBD">
        <w:rPr>
          <w:sz w:val="24"/>
          <w:szCs w:val="24"/>
        </w:rPr>
        <w:t>Организация получения образования обучающимися с ограниченными возможностями здоровья</w:t>
      </w:r>
      <w:proofErr w:type="gramEnd"/>
    </w:p>
    <w:p w:rsidR="001D7CBD" w:rsidRDefault="001D7CBD" w:rsidP="001D7CBD">
      <w:pPr>
        <w:jc w:val="both"/>
        <w:rPr>
          <w:sz w:val="24"/>
          <w:szCs w:val="24"/>
        </w:rPr>
      </w:pPr>
      <w:r w:rsidRPr="001D7CBD">
        <w:rPr>
          <w:sz w:val="24"/>
          <w:szCs w:val="24"/>
        </w:rPr>
        <w:t>1.</w:t>
      </w:r>
      <w:r>
        <w:rPr>
          <w:sz w:val="24"/>
          <w:szCs w:val="24"/>
        </w:rPr>
        <w:t xml:space="preserve"> </w:t>
      </w:r>
      <w:r w:rsidRPr="001D7CBD">
        <w:rPr>
          <w:sz w:val="24"/>
          <w:szCs w:val="24"/>
        </w:rPr>
        <w:t xml:space="preserve">Содержание образования и условия организации обучения и </w:t>
      </w:r>
      <w:proofErr w:type="gramStart"/>
      <w:r w:rsidRPr="001D7CBD">
        <w:rPr>
          <w:sz w:val="24"/>
          <w:szCs w:val="24"/>
        </w:rPr>
        <w:t>воспитания</w:t>
      </w:r>
      <w:proofErr w:type="gramEnd"/>
      <w:r w:rsidRPr="001D7CBD">
        <w:rPr>
          <w:sz w:val="24"/>
          <w:szCs w:val="24"/>
        </w:rPr>
        <w:t xml:space="preserve"> обучающихся с ограниченными возможностями здоровья определяются адаптированной образовательной программой, а для инвалидов также в соответствии с индивидуальной программой реабилитации инвалида.</w:t>
      </w:r>
      <w:r>
        <w:rPr>
          <w:sz w:val="24"/>
          <w:szCs w:val="24"/>
        </w:rPr>
        <w:t xml:space="preserve"> </w:t>
      </w:r>
    </w:p>
    <w:p w:rsidR="001D7CBD" w:rsidRDefault="001D7CBD" w:rsidP="001D7CBD">
      <w:pPr>
        <w:jc w:val="both"/>
        <w:rPr>
          <w:sz w:val="24"/>
          <w:szCs w:val="24"/>
        </w:rPr>
      </w:pPr>
      <w:r w:rsidRPr="001D7CBD">
        <w:rPr>
          <w:sz w:val="24"/>
          <w:szCs w:val="24"/>
        </w:rPr>
        <w:t xml:space="preserve">11. При получении образования </w:t>
      </w:r>
      <w:proofErr w:type="gramStart"/>
      <w:r w:rsidRPr="001D7CBD">
        <w:rPr>
          <w:sz w:val="24"/>
          <w:szCs w:val="24"/>
        </w:rPr>
        <w:t>обучающимся</w:t>
      </w:r>
      <w:proofErr w:type="gramEnd"/>
      <w:r w:rsidRPr="001D7CBD">
        <w:rPr>
          <w:sz w:val="24"/>
          <w:szCs w:val="24"/>
        </w:rPr>
        <w:t xml:space="preserve"> с ограниченными возможностями здоровья предоставляются бесплатно специальные учебники и учебные пособия, иная </w:t>
      </w:r>
      <w:r w:rsidRPr="001D7CBD">
        <w:rPr>
          <w:sz w:val="24"/>
          <w:szCs w:val="24"/>
        </w:rPr>
        <w:lastRenderedPageBreak/>
        <w:t xml:space="preserve">учебная литература, а также услуги </w:t>
      </w:r>
      <w:proofErr w:type="spellStart"/>
      <w:r w:rsidRPr="001D7CBD">
        <w:rPr>
          <w:sz w:val="24"/>
          <w:szCs w:val="24"/>
        </w:rPr>
        <w:t>сурдопереводчиков</w:t>
      </w:r>
      <w:proofErr w:type="spellEnd"/>
      <w:r w:rsidRPr="001D7CBD">
        <w:rPr>
          <w:sz w:val="24"/>
          <w:szCs w:val="24"/>
        </w:rPr>
        <w:t xml:space="preserve"> и </w:t>
      </w:r>
      <w:proofErr w:type="spellStart"/>
      <w:r w:rsidRPr="001D7CBD">
        <w:rPr>
          <w:sz w:val="24"/>
          <w:szCs w:val="24"/>
        </w:rPr>
        <w:t>тифлосурдопереводчиков</w:t>
      </w:r>
      <w:proofErr w:type="spellEnd"/>
      <w:r w:rsidRPr="001D7CBD">
        <w:rPr>
          <w:sz w:val="24"/>
          <w:szCs w:val="24"/>
        </w:rPr>
        <w:t>. Указанная мера социальной поддержки является расходным обязательством субъекта Российской Федерации в отношении таких обучающихся, за исключением обучающихся за счет бюджетных ассигнований федерального бюджета. Для инвалидов, обучающихся за счет бюджетных ассигнований федерального бюджета, обеспечение этих мер социальной поддержки является расходным обязательством Российской Федерации.</w:t>
      </w:r>
      <w:r>
        <w:rPr>
          <w:sz w:val="24"/>
          <w:szCs w:val="24"/>
        </w:rPr>
        <w:t xml:space="preserve"> </w:t>
      </w:r>
    </w:p>
    <w:p w:rsidR="001D7CBD" w:rsidRDefault="001D7CBD" w:rsidP="001D7CBD">
      <w:pPr>
        <w:jc w:val="both"/>
        <w:rPr>
          <w:sz w:val="24"/>
          <w:szCs w:val="24"/>
        </w:rPr>
      </w:pPr>
      <w:r w:rsidRPr="001D7CBD">
        <w:rPr>
          <w:b/>
          <w:sz w:val="24"/>
          <w:szCs w:val="24"/>
        </w:rPr>
        <w:t>Статья 108.</w:t>
      </w:r>
      <w:r w:rsidRPr="001D7CBD">
        <w:rPr>
          <w:sz w:val="24"/>
          <w:szCs w:val="24"/>
        </w:rPr>
        <w:t xml:space="preserve"> Заключительные положения</w:t>
      </w:r>
    </w:p>
    <w:p w:rsidR="001D7CBD" w:rsidRPr="001D7CBD" w:rsidRDefault="001D7CBD" w:rsidP="001D7CBD">
      <w:pPr>
        <w:jc w:val="both"/>
        <w:rPr>
          <w:sz w:val="24"/>
          <w:szCs w:val="24"/>
        </w:rPr>
      </w:pPr>
      <w:r w:rsidRPr="001D7CBD">
        <w:rPr>
          <w:b/>
          <w:sz w:val="24"/>
          <w:szCs w:val="24"/>
        </w:rPr>
        <w:t>13.</w:t>
      </w:r>
      <w:r w:rsidRPr="001D7CBD">
        <w:rPr>
          <w:sz w:val="24"/>
          <w:szCs w:val="24"/>
        </w:rPr>
        <w:t xml:space="preserve"> До 1 января 2014 года:</w:t>
      </w:r>
    </w:p>
    <w:p w:rsidR="001D7CBD" w:rsidRPr="001D7CBD" w:rsidRDefault="001D7CBD" w:rsidP="001D7CBD">
      <w:pPr>
        <w:jc w:val="both"/>
        <w:rPr>
          <w:sz w:val="24"/>
          <w:szCs w:val="24"/>
        </w:rPr>
      </w:pPr>
      <w:r w:rsidRPr="001D7CBD">
        <w:rPr>
          <w:sz w:val="24"/>
          <w:szCs w:val="24"/>
        </w:rPr>
        <w:t>1) органы государственной власти субъекта Российской Федерации в сфере образования осуществляют:</w:t>
      </w:r>
    </w:p>
    <w:p w:rsidR="001D7CBD" w:rsidRPr="001D7CBD" w:rsidRDefault="001D7CBD" w:rsidP="001D7CBD">
      <w:pPr>
        <w:jc w:val="both"/>
        <w:rPr>
          <w:sz w:val="24"/>
          <w:szCs w:val="24"/>
        </w:rPr>
      </w:pPr>
      <w:proofErr w:type="gramStart"/>
      <w:r w:rsidRPr="001D7CBD">
        <w:rPr>
          <w:sz w:val="24"/>
          <w:szCs w:val="24"/>
        </w:rPr>
        <w:t>а) 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посредством выделения субвенций местным бюджетам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организаций, расходов на учебники и учебные, учебно-наглядные пособия, технические средства обучения, расходные</w:t>
      </w:r>
      <w:proofErr w:type="gramEnd"/>
      <w:r w:rsidRPr="001D7CBD">
        <w:rPr>
          <w:sz w:val="24"/>
          <w:szCs w:val="24"/>
        </w:rPr>
        <w:t xml:space="preserve"> материалы и хозяйственные нужды (за исключением расходов на содержание зданий и оплату коммунальных услуг, осуществляемых за счет средств местных бюджетов) в соответствии с нормативами, установленными законами субъекта Российской Федерации;</w:t>
      </w:r>
    </w:p>
    <w:p w:rsidR="001D7CBD" w:rsidRDefault="001D7CBD" w:rsidP="001D7CBD">
      <w:pPr>
        <w:jc w:val="both"/>
        <w:rPr>
          <w:sz w:val="24"/>
          <w:szCs w:val="24"/>
        </w:rPr>
      </w:pPr>
      <w:proofErr w:type="gramStart"/>
      <w:r w:rsidRPr="001D7CBD">
        <w:rPr>
          <w:sz w:val="24"/>
          <w:szCs w:val="24"/>
        </w:rPr>
        <w:t>б) финансовое обеспечение получения гражданами дошкольного, начального общего, основного общего, среднего общего образования в имеющих государственную аккредитацию по соответствующим основным общеобразовательным программам частных общеобразовательных организациях в размере, необходимом для реализации основных общеобразовательных программ в части финансирования расходов на оплату труда педагогических работников, расходов на учебники и учебные, учебно-наглядные пособия, технические средства обучения, игры, игрушки, расходные материалы в соответствии с нормативами</w:t>
      </w:r>
      <w:proofErr w:type="gramEnd"/>
      <w:r w:rsidRPr="001D7CBD">
        <w:rPr>
          <w:sz w:val="24"/>
          <w:szCs w:val="24"/>
        </w:rPr>
        <w:t xml:space="preserve"> финансового обеспечения образовательной деятельности государственных образовательных организаций субъектов Российской Федерации и муниципальных образовательных организаций;</w:t>
      </w:r>
    </w:p>
    <w:p w:rsidR="001D7CBD" w:rsidRDefault="001D7CBD" w:rsidP="001D7CBD">
      <w:pPr>
        <w:jc w:val="both"/>
        <w:rPr>
          <w:sz w:val="24"/>
          <w:szCs w:val="24"/>
        </w:rPr>
      </w:pPr>
    </w:p>
    <w:p w:rsidR="001D7CBD" w:rsidRDefault="001D7CBD" w:rsidP="001D7CBD">
      <w:pPr>
        <w:jc w:val="both"/>
        <w:rPr>
          <w:sz w:val="24"/>
          <w:szCs w:val="24"/>
        </w:rPr>
      </w:pPr>
    </w:p>
    <w:p w:rsidR="001D7CBD" w:rsidRDefault="001D7CBD" w:rsidP="001D7CBD">
      <w:pPr>
        <w:jc w:val="both"/>
        <w:rPr>
          <w:sz w:val="24"/>
          <w:szCs w:val="24"/>
        </w:rPr>
      </w:pPr>
    </w:p>
    <w:sectPr w:rsidR="001D7C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44A4C"/>
    <w:multiLevelType w:val="hybridMultilevel"/>
    <w:tmpl w:val="F5846D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7208"/>
    <w:rsid w:val="001D7CBD"/>
    <w:rsid w:val="00427208"/>
    <w:rsid w:val="005254CE"/>
    <w:rsid w:val="00907086"/>
    <w:rsid w:val="00D34220"/>
    <w:rsid w:val="00FF7D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7CB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7C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1456</Words>
  <Characters>8305</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2013-10-28T09:04:00Z</cp:lastPrinted>
  <dcterms:created xsi:type="dcterms:W3CDTF">2013-10-28T08:52:00Z</dcterms:created>
  <dcterms:modified xsi:type="dcterms:W3CDTF">2013-10-28T09:42:00Z</dcterms:modified>
</cp:coreProperties>
</file>